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FE" w:rsidRPr="00BE76AA" w:rsidRDefault="001E22DE" w:rsidP="00C61EFE">
      <w:pPr>
        <w:spacing w:after="0" w:line="360" w:lineRule="auto"/>
        <w:jc w:val="right"/>
        <w:rPr>
          <w:b/>
          <w:lang w:val="en-GB"/>
        </w:rPr>
      </w:pPr>
      <w:r>
        <w:rPr>
          <w:b/>
          <w:lang w:val="en-GB"/>
        </w:rPr>
        <w:t>A</w:t>
      </w:r>
      <w:r w:rsidR="00D4170D">
        <w:rPr>
          <w:b/>
          <w:lang w:val="en-GB"/>
        </w:rPr>
        <w:t>nnex</w:t>
      </w:r>
      <w:r w:rsidR="00C61EFE" w:rsidRPr="00BE76AA">
        <w:rPr>
          <w:b/>
          <w:lang w:val="en-GB"/>
        </w:rPr>
        <w:t xml:space="preserve"> n</w:t>
      </w:r>
      <w:r w:rsidR="00AE3E6E" w:rsidRPr="00BE76AA">
        <w:rPr>
          <w:b/>
          <w:lang w:val="en-GB"/>
        </w:rPr>
        <w:t>o.</w:t>
      </w:r>
      <w:r w:rsidR="00C61EFE" w:rsidRPr="00BE76AA">
        <w:rPr>
          <w:b/>
          <w:lang w:val="en-GB"/>
        </w:rPr>
        <w:t xml:space="preserve"> 1      </w:t>
      </w:r>
    </w:p>
    <w:p w:rsidR="00C61EFE" w:rsidRPr="00BE76AA" w:rsidRDefault="00C61EFE" w:rsidP="00C61EFE">
      <w:pPr>
        <w:spacing w:after="0" w:line="360" w:lineRule="auto"/>
        <w:ind w:left="3540" w:firstLine="708"/>
        <w:jc w:val="right"/>
        <w:rPr>
          <w:lang w:val="en-GB"/>
        </w:rPr>
      </w:pPr>
      <w:r w:rsidRPr="00BE76AA">
        <w:rPr>
          <w:lang w:val="en-GB"/>
        </w:rPr>
        <w:t>……………………………………..</w:t>
      </w:r>
    </w:p>
    <w:p w:rsidR="00C61EFE" w:rsidRPr="00AE3E6E" w:rsidRDefault="00C61EFE" w:rsidP="00C61EFE">
      <w:pPr>
        <w:spacing w:after="0" w:line="360" w:lineRule="auto"/>
        <w:ind w:left="3540" w:firstLine="708"/>
        <w:jc w:val="right"/>
        <w:rPr>
          <w:sz w:val="16"/>
          <w:szCs w:val="16"/>
          <w:lang w:val="en-GB"/>
        </w:rPr>
      </w:pPr>
      <w:r w:rsidRPr="00AE3E6E">
        <w:rPr>
          <w:sz w:val="16"/>
          <w:szCs w:val="16"/>
          <w:lang w:val="en-GB"/>
        </w:rPr>
        <w:t>(dat</w:t>
      </w:r>
      <w:r w:rsidR="00AE3E6E" w:rsidRPr="00AE3E6E">
        <w:rPr>
          <w:sz w:val="16"/>
          <w:szCs w:val="16"/>
          <w:lang w:val="en-GB"/>
        </w:rPr>
        <w:t>e</w:t>
      </w:r>
      <w:r w:rsidRPr="00AE3E6E">
        <w:rPr>
          <w:sz w:val="16"/>
          <w:szCs w:val="16"/>
          <w:lang w:val="en-GB"/>
        </w:rPr>
        <w:t xml:space="preserve">, </w:t>
      </w:r>
      <w:r w:rsidR="00AE3E6E" w:rsidRPr="00AE3E6E">
        <w:rPr>
          <w:sz w:val="16"/>
          <w:szCs w:val="16"/>
          <w:lang w:val="en-GB"/>
        </w:rPr>
        <w:t>place</w:t>
      </w:r>
      <w:r w:rsidRPr="00AE3E6E">
        <w:rPr>
          <w:sz w:val="16"/>
          <w:szCs w:val="16"/>
          <w:lang w:val="en-GB"/>
        </w:rPr>
        <w:t>)</w:t>
      </w:r>
    </w:p>
    <w:p w:rsidR="00C61EFE" w:rsidRPr="00AE3E6E" w:rsidRDefault="00AE3E6E" w:rsidP="00C61EFE">
      <w:pPr>
        <w:spacing w:after="0" w:line="360" w:lineRule="auto"/>
        <w:jc w:val="center"/>
        <w:rPr>
          <w:b/>
          <w:lang w:val="en-GB"/>
        </w:rPr>
      </w:pPr>
      <w:r w:rsidRPr="00AE3E6E">
        <w:rPr>
          <w:b/>
          <w:lang w:val="en-GB"/>
        </w:rPr>
        <w:t xml:space="preserve">Tender </w:t>
      </w:r>
      <w:r>
        <w:rPr>
          <w:b/>
          <w:lang w:val="en-GB"/>
        </w:rPr>
        <w:t>F</w:t>
      </w:r>
      <w:r w:rsidRPr="00AE3E6E">
        <w:rPr>
          <w:b/>
          <w:lang w:val="en-GB"/>
        </w:rPr>
        <w:t xml:space="preserve">orm to the </w:t>
      </w:r>
      <w:r>
        <w:rPr>
          <w:b/>
          <w:lang w:val="en-GB"/>
        </w:rPr>
        <w:t>R</w:t>
      </w:r>
      <w:r w:rsidRPr="00AE3E6E">
        <w:rPr>
          <w:b/>
          <w:lang w:val="en-GB"/>
        </w:rPr>
        <w:t xml:space="preserve">equest for </w:t>
      </w:r>
      <w:r>
        <w:rPr>
          <w:b/>
          <w:lang w:val="en-GB"/>
        </w:rPr>
        <w:t>P</w:t>
      </w:r>
      <w:r w:rsidRPr="00AE3E6E">
        <w:rPr>
          <w:b/>
          <w:lang w:val="en-GB"/>
        </w:rPr>
        <w:t>roposal</w:t>
      </w:r>
      <w:r w:rsidR="00C61EFE" w:rsidRPr="00AE3E6E">
        <w:rPr>
          <w:b/>
          <w:lang w:val="en-GB"/>
        </w:rPr>
        <w:t xml:space="preserve"> </w:t>
      </w:r>
    </w:p>
    <w:p w:rsidR="00C61EFE" w:rsidRPr="00A1008A" w:rsidRDefault="00AE3E6E" w:rsidP="00C61EFE">
      <w:pPr>
        <w:spacing w:after="0" w:line="360" w:lineRule="auto"/>
        <w:jc w:val="center"/>
        <w:rPr>
          <w:rFonts w:cs="Arial"/>
          <w:b/>
        </w:rPr>
      </w:pPr>
      <w:r w:rsidRPr="00A1008A">
        <w:rPr>
          <w:rFonts w:cs="Arial"/>
          <w:b/>
        </w:rPr>
        <w:t>N</w:t>
      </w:r>
      <w:r>
        <w:rPr>
          <w:rFonts w:cs="Arial"/>
          <w:b/>
        </w:rPr>
        <w:t>o.</w:t>
      </w:r>
      <w:r w:rsidR="00C61EFE" w:rsidRPr="00A1008A">
        <w:rPr>
          <w:rFonts w:cs="Arial"/>
          <w:b/>
        </w:rPr>
        <w:t xml:space="preserve"> Naber Polska/</w:t>
      </w:r>
      <w:r w:rsidR="005313EC">
        <w:rPr>
          <w:rFonts w:cs="Arial"/>
          <w:b/>
        </w:rPr>
        <w:t>1</w:t>
      </w:r>
      <w:r w:rsidR="00CB39E4">
        <w:rPr>
          <w:rFonts w:cs="Arial"/>
          <w:b/>
        </w:rPr>
        <w:t>8</w:t>
      </w:r>
      <w:bookmarkStart w:id="0" w:name="_GoBack"/>
      <w:bookmarkEnd w:id="0"/>
      <w:r w:rsidR="00C61EFE" w:rsidRPr="00A1008A">
        <w:rPr>
          <w:rFonts w:cs="Arial"/>
          <w:b/>
        </w:rPr>
        <w:t>/2018/1.4.4</w:t>
      </w:r>
    </w:p>
    <w:p w:rsidR="00C61EFE" w:rsidRPr="00A1008A" w:rsidRDefault="00AE3E6E" w:rsidP="00C61EFE">
      <w:pPr>
        <w:suppressAutoHyphens/>
        <w:spacing w:after="0" w:line="360" w:lineRule="auto"/>
        <w:jc w:val="both"/>
        <w:rPr>
          <w:b/>
          <w:i/>
        </w:rPr>
      </w:pPr>
      <w:proofErr w:type="spellStart"/>
      <w:r>
        <w:rPr>
          <w:b/>
          <w:i/>
        </w:rPr>
        <w:t>Tenderer</w:t>
      </w:r>
      <w:proofErr w:type="spellEnd"/>
      <w:r w:rsidR="00C61EFE" w:rsidRPr="00A1008A">
        <w:rPr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86"/>
      </w:tblGrid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AE3E6E" w:rsidP="00DF31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Company </w:t>
            </w:r>
            <w:proofErr w:type="spellStart"/>
            <w:r>
              <w:rPr>
                <w:i/>
              </w:rPr>
              <w:t>Name</w:t>
            </w:r>
            <w:proofErr w:type="spellEnd"/>
            <w:r w:rsidR="00C61EFE" w:rsidRPr="00A1008A">
              <w:rPr>
                <w:i/>
              </w:rPr>
              <w:t xml:space="preserve">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AE3E6E" w:rsidP="00DF31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Seat </w:t>
            </w:r>
            <w:proofErr w:type="spellStart"/>
            <w:r>
              <w:rPr>
                <w:i/>
              </w:rPr>
              <w:t>Address</w:t>
            </w:r>
            <w:proofErr w:type="spellEnd"/>
            <w:r w:rsidR="00C61EFE" w:rsidRPr="00A1008A">
              <w:rPr>
                <w:i/>
              </w:rPr>
              <w:t xml:space="preserve">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AE3E6E" w:rsidP="00DF31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VAT no.</w:t>
            </w:r>
            <w:r w:rsidR="00C61EFE" w:rsidRPr="00A1008A">
              <w:rPr>
                <w:i/>
              </w:rPr>
              <w:t xml:space="preserve">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EB0CA9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>Tel./fa</w:t>
            </w:r>
            <w:r w:rsidR="00AE3E6E">
              <w:rPr>
                <w:i/>
              </w:rPr>
              <w:t>x</w:t>
            </w:r>
            <w:r w:rsidRPr="00A1008A">
              <w:rPr>
                <w:i/>
              </w:rPr>
              <w:t>: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EB0CA9">
            <w:pPr>
              <w:spacing w:after="0" w:line="240" w:lineRule="auto"/>
              <w:rPr>
                <w:b/>
                <w:i/>
              </w:rPr>
            </w:pPr>
            <w:r w:rsidRPr="00A1008A">
              <w:rPr>
                <w:i/>
              </w:rPr>
              <w:t xml:space="preserve">e-mail: </w:t>
            </w:r>
            <w:r w:rsidRPr="00A1008A">
              <w:rPr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C61EFE" w:rsidRPr="00A1008A" w:rsidRDefault="00C61EFE" w:rsidP="00C61EFE">
      <w:pPr>
        <w:spacing w:after="0" w:line="360" w:lineRule="auto"/>
        <w:jc w:val="both"/>
        <w:rPr>
          <w:rFonts w:ascii="Arial Narrow" w:hAnsi="Arial Narrow"/>
          <w:b/>
        </w:rPr>
      </w:pPr>
    </w:p>
    <w:p w:rsidR="00C61EFE" w:rsidRPr="00A1008A" w:rsidRDefault="00EB0CA9" w:rsidP="00C61EFE">
      <w:pPr>
        <w:spacing w:after="0" w:line="360" w:lineRule="auto"/>
        <w:rPr>
          <w:b/>
          <w:i/>
        </w:rPr>
      </w:pPr>
      <w:r>
        <w:rPr>
          <w:b/>
          <w:i/>
        </w:rPr>
        <w:t xml:space="preserve">Tender for </w:t>
      </w:r>
      <w:proofErr w:type="spellStart"/>
      <w:r w:rsidR="000F3833">
        <w:rPr>
          <w:b/>
          <w:i/>
        </w:rPr>
        <w:t>supply</w:t>
      </w:r>
      <w:proofErr w:type="spellEnd"/>
      <w:r w:rsidR="00C61EFE" w:rsidRPr="00A1008A">
        <w:rPr>
          <w:b/>
          <w:i/>
        </w:rPr>
        <w:t xml:space="preserve"> </w:t>
      </w:r>
      <w:r w:rsidR="00C61EFE" w:rsidRPr="00A1008A">
        <w:rPr>
          <w:rStyle w:val="Odwoanieprzypisudolnego"/>
          <w:b/>
          <w:i/>
        </w:rPr>
        <w:footnoteReference w:id="1"/>
      </w:r>
      <w:r w:rsidR="00C61EFE" w:rsidRPr="00A1008A">
        <w:rPr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1299"/>
        <w:gridCol w:w="1286"/>
        <w:gridCol w:w="1308"/>
        <w:gridCol w:w="1300"/>
        <w:gridCol w:w="1288"/>
      </w:tblGrid>
      <w:tr w:rsidR="00A1008A" w:rsidRPr="00A1008A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EB0CA9" w:rsidRDefault="00EB0CA9" w:rsidP="00EB0CA9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EB0CA9">
              <w:rPr>
                <w:b/>
                <w:i/>
                <w:sz w:val="18"/>
                <w:szCs w:val="18"/>
                <w:lang w:val="en-GB"/>
              </w:rPr>
              <w:t>Item in the Request for Proposal</w:t>
            </w:r>
            <w:r w:rsidR="00024E8C" w:rsidRPr="00EB0CA9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1299" w:type="dxa"/>
            <w:vAlign w:val="center"/>
          </w:tcPr>
          <w:p w:rsidR="00024E8C" w:rsidRPr="00A1008A" w:rsidRDefault="00EB0CA9" w:rsidP="00024E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Device </w:t>
            </w:r>
            <w:proofErr w:type="spellStart"/>
            <w:r>
              <w:rPr>
                <w:b/>
                <w:i/>
                <w:sz w:val="18"/>
                <w:szCs w:val="18"/>
              </w:rPr>
              <w:t>name</w:t>
            </w:r>
            <w:proofErr w:type="spellEnd"/>
            <w:r w:rsidR="00024E8C" w:rsidRPr="00A1008A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286" w:type="dxa"/>
            <w:vAlign w:val="center"/>
          </w:tcPr>
          <w:p w:rsidR="00024E8C" w:rsidRPr="00EB0CA9" w:rsidRDefault="00EB0CA9" w:rsidP="00EB0CA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  <w:r w:rsidRPr="00EB0CA9">
              <w:rPr>
                <w:b/>
                <w:i/>
                <w:sz w:val="18"/>
                <w:szCs w:val="18"/>
                <w:lang w:val="en-GB"/>
              </w:rPr>
              <w:t>Net price</w:t>
            </w:r>
            <w:r w:rsidR="00024E8C" w:rsidRPr="00EB0CA9">
              <w:rPr>
                <w:b/>
                <w:i/>
                <w:sz w:val="18"/>
                <w:szCs w:val="18"/>
                <w:lang w:val="en-GB"/>
              </w:rPr>
              <w:t xml:space="preserve"> (</w:t>
            </w:r>
            <w:r w:rsidRPr="00EB0CA9">
              <w:rPr>
                <w:b/>
                <w:i/>
                <w:sz w:val="18"/>
                <w:szCs w:val="18"/>
                <w:lang w:val="en-GB"/>
              </w:rPr>
              <w:t xml:space="preserve">in </w:t>
            </w:r>
            <w:r w:rsidR="00024E8C" w:rsidRPr="00EB0CA9">
              <w:rPr>
                <w:b/>
                <w:i/>
                <w:sz w:val="18"/>
                <w:szCs w:val="18"/>
                <w:lang w:val="en-GB"/>
              </w:rPr>
              <w:t xml:space="preserve">PLN) </w:t>
            </w:r>
            <w:r w:rsidRPr="00EB0CA9">
              <w:rPr>
                <w:b/>
                <w:i/>
                <w:sz w:val="18"/>
                <w:szCs w:val="18"/>
                <w:lang w:val="en-GB"/>
              </w:rPr>
              <w:t>per</w:t>
            </w:r>
            <w:r w:rsidR="00024E8C" w:rsidRPr="00EB0CA9">
              <w:rPr>
                <w:b/>
                <w:i/>
                <w:sz w:val="18"/>
                <w:szCs w:val="18"/>
                <w:lang w:val="en-GB"/>
              </w:rPr>
              <w:t xml:space="preserve"> 1 </w:t>
            </w:r>
            <w:r>
              <w:rPr>
                <w:b/>
                <w:i/>
                <w:sz w:val="18"/>
                <w:szCs w:val="18"/>
                <w:lang w:val="en-GB"/>
              </w:rPr>
              <w:t>pc</w:t>
            </w:r>
            <w:r w:rsidR="00024E8C" w:rsidRPr="00EB0CA9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1308" w:type="dxa"/>
            <w:vAlign w:val="center"/>
          </w:tcPr>
          <w:p w:rsidR="00024E8C" w:rsidRPr="00B17402" w:rsidRDefault="00EB0CA9" w:rsidP="00B1740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B17402">
              <w:rPr>
                <w:b/>
                <w:i/>
                <w:sz w:val="18"/>
                <w:szCs w:val="18"/>
                <w:lang w:val="en-GB"/>
              </w:rPr>
              <w:t xml:space="preserve">Delivery </w:t>
            </w:r>
            <w:r w:rsidR="00B17402">
              <w:rPr>
                <w:b/>
                <w:i/>
                <w:sz w:val="18"/>
                <w:szCs w:val="18"/>
                <w:lang w:val="en-GB"/>
              </w:rPr>
              <w:t>time</w:t>
            </w:r>
            <w:r w:rsidR="00AF5828" w:rsidRPr="00B17402">
              <w:rPr>
                <w:b/>
                <w:i/>
                <w:sz w:val="18"/>
                <w:szCs w:val="18"/>
                <w:lang w:val="en-GB"/>
              </w:rPr>
              <w:t xml:space="preserve"> (</w:t>
            </w:r>
            <w:r w:rsidR="00B17402" w:rsidRPr="00B17402">
              <w:rPr>
                <w:b/>
                <w:i/>
                <w:sz w:val="18"/>
                <w:szCs w:val="18"/>
                <w:lang w:val="en-GB"/>
              </w:rPr>
              <w:t>lead time</w:t>
            </w:r>
            <w:r w:rsidR="00AF5828" w:rsidRPr="00B17402">
              <w:rPr>
                <w:b/>
                <w:i/>
                <w:sz w:val="18"/>
                <w:szCs w:val="18"/>
                <w:lang w:val="en-GB"/>
              </w:rPr>
              <w:t>)</w:t>
            </w:r>
            <w:r w:rsidR="00024E8C" w:rsidRPr="00B17402"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r w:rsidR="00B17402">
              <w:rPr>
                <w:b/>
                <w:i/>
                <w:sz w:val="18"/>
                <w:szCs w:val="18"/>
                <w:lang w:val="en-GB"/>
              </w:rPr>
              <w:t>calculated in days</w:t>
            </w:r>
            <w:r w:rsidR="00024E8C" w:rsidRPr="00B17402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1300" w:type="dxa"/>
            <w:vAlign w:val="center"/>
          </w:tcPr>
          <w:p w:rsidR="00024E8C" w:rsidRPr="00B17402" w:rsidRDefault="00B17402" w:rsidP="00B1740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B17402">
              <w:rPr>
                <w:b/>
                <w:i/>
                <w:sz w:val="18"/>
                <w:szCs w:val="18"/>
                <w:lang w:val="en-GB"/>
              </w:rPr>
              <w:t>Wa</w:t>
            </w:r>
            <w:r>
              <w:rPr>
                <w:b/>
                <w:i/>
                <w:sz w:val="18"/>
                <w:szCs w:val="18"/>
                <w:lang w:val="en-GB"/>
              </w:rPr>
              <w:t>rranty period calculated in months:</w:t>
            </w:r>
          </w:p>
        </w:tc>
        <w:tc>
          <w:tcPr>
            <w:tcW w:w="1288" w:type="dxa"/>
            <w:vAlign w:val="center"/>
          </w:tcPr>
          <w:p w:rsidR="00024E8C" w:rsidRPr="00A1008A" w:rsidRDefault="00B17402" w:rsidP="00024E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Payment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terms</w:t>
            </w:r>
            <w:proofErr w:type="spellEnd"/>
            <w:r w:rsidR="00024E8C" w:rsidRPr="00A1008A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A1008A" w:rsidRPr="00A1008A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A1008A" w:rsidRDefault="00EB0CA9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Item</w:t>
            </w:r>
            <w:proofErr w:type="spellEnd"/>
            <w:r w:rsidR="00024E8C" w:rsidRPr="00A1008A">
              <w:rPr>
                <w:i/>
                <w:sz w:val="18"/>
                <w:szCs w:val="18"/>
              </w:rPr>
              <w:t xml:space="preserve"> I </w:t>
            </w:r>
            <w:r w:rsidR="005313EC">
              <w:rPr>
                <w:i/>
                <w:sz w:val="18"/>
                <w:szCs w:val="18"/>
              </w:rPr>
              <w:t>–</w:t>
            </w:r>
            <w:r w:rsidR="00024E8C" w:rsidRPr="00A1008A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Laboratory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313EC">
              <w:rPr>
                <w:i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x</w:t>
            </w:r>
            <w:r w:rsidR="005313EC">
              <w:rPr>
                <w:i/>
                <w:sz w:val="18"/>
                <w:szCs w:val="18"/>
              </w:rPr>
              <w:t>truder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="00024E8C" w:rsidRPr="00A1008A">
              <w:rPr>
                <w:i/>
                <w:sz w:val="18"/>
                <w:szCs w:val="18"/>
              </w:rPr>
              <w:t xml:space="preserve">– 1 </w:t>
            </w:r>
            <w:proofErr w:type="spellStart"/>
            <w:r>
              <w:rPr>
                <w:i/>
                <w:sz w:val="18"/>
                <w:szCs w:val="18"/>
              </w:rPr>
              <w:t>pc</w:t>
            </w:r>
            <w:proofErr w:type="spellEnd"/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29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00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88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0F3833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EB0CA9" w:rsidRDefault="00EB0CA9" w:rsidP="00DF315A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EB0CA9">
              <w:rPr>
                <w:i/>
                <w:sz w:val="18"/>
                <w:szCs w:val="18"/>
                <w:lang w:val="en-GB"/>
              </w:rPr>
              <w:t>Item</w:t>
            </w:r>
            <w:r w:rsidR="00024E8C" w:rsidRPr="00EB0CA9">
              <w:rPr>
                <w:i/>
                <w:sz w:val="18"/>
                <w:szCs w:val="18"/>
                <w:lang w:val="en-GB"/>
              </w:rPr>
              <w:t xml:space="preserve"> II </w:t>
            </w:r>
            <w:r w:rsidR="005313EC" w:rsidRPr="00EB0CA9">
              <w:rPr>
                <w:i/>
                <w:sz w:val="18"/>
                <w:szCs w:val="18"/>
                <w:lang w:val="en-GB"/>
              </w:rPr>
              <w:t>–</w:t>
            </w:r>
            <w:r w:rsidR="00024E8C" w:rsidRPr="00EB0CA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EB0CA9">
              <w:rPr>
                <w:i/>
                <w:sz w:val="18"/>
                <w:szCs w:val="18"/>
                <w:lang w:val="en-GB"/>
              </w:rPr>
              <w:t>Laboratory Grinding System</w:t>
            </w:r>
            <w:r w:rsidR="00024E8C" w:rsidRPr="00EB0CA9">
              <w:rPr>
                <w:i/>
                <w:sz w:val="18"/>
                <w:szCs w:val="18"/>
                <w:lang w:val="en-GB"/>
              </w:rPr>
              <w:t xml:space="preserve"> </w:t>
            </w:r>
            <w:r w:rsidR="005313EC" w:rsidRPr="00EB0CA9">
              <w:rPr>
                <w:i/>
                <w:sz w:val="18"/>
                <w:szCs w:val="18"/>
                <w:lang w:val="en-GB"/>
              </w:rPr>
              <w:t>–</w:t>
            </w:r>
            <w:r w:rsidR="00024E8C" w:rsidRPr="00EB0CA9">
              <w:rPr>
                <w:i/>
                <w:sz w:val="18"/>
                <w:szCs w:val="18"/>
                <w:lang w:val="en-GB"/>
              </w:rPr>
              <w:t xml:space="preserve"> 1 </w:t>
            </w:r>
            <w:r w:rsidRPr="00EB0CA9">
              <w:rPr>
                <w:i/>
                <w:sz w:val="18"/>
                <w:szCs w:val="18"/>
                <w:lang w:val="en-GB"/>
              </w:rPr>
              <w:t>pc</w:t>
            </w:r>
          </w:p>
          <w:p w:rsidR="00024E8C" w:rsidRPr="00EB0CA9" w:rsidRDefault="00024E8C" w:rsidP="00DF315A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</w:tcPr>
          <w:p w:rsidR="00024E8C" w:rsidRPr="00EB0CA9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286" w:type="dxa"/>
            <w:vAlign w:val="center"/>
          </w:tcPr>
          <w:p w:rsidR="00024E8C" w:rsidRPr="00EB0CA9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308" w:type="dxa"/>
          </w:tcPr>
          <w:p w:rsidR="00024E8C" w:rsidRPr="00EB0CA9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</w:p>
        </w:tc>
        <w:tc>
          <w:tcPr>
            <w:tcW w:w="1300" w:type="dxa"/>
          </w:tcPr>
          <w:p w:rsidR="00024E8C" w:rsidRPr="00EB0CA9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</w:p>
        </w:tc>
        <w:tc>
          <w:tcPr>
            <w:tcW w:w="1288" w:type="dxa"/>
            <w:vAlign w:val="center"/>
          </w:tcPr>
          <w:p w:rsidR="00024E8C" w:rsidRPr="00EB0CA9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</w:p>
        </w:tc>
      </w:tr>
    </w:tbl>
    <w:p w:rsidR="00024E8C" w:rsidRPr="00EB0CA9" w:rsidRDefault="00024E8C" w:rsidP="00C61EFE">
      <w:pPr>
        <w:spacing w:after="0" w:line="360" w:lineRule="auto"/>
        <w:jc w:val="both"/>
        <w:rPr>
          <w:b/>
          <w:sz w:val="20"/>
          <w:szCs w:val="20"/>
          <w:lang w:val="en-GB"/>
        </w:rPr>
      </w:pPr>
    </w:p>
    <w:p w:rsidR="00C61EFE" w:rsidRPr="00A1008A" w:rsidRDefault="003236E1" w:rsidP="00C61EFE">
      <w:pPr>
        <w:spacing w:after="0" w:line="360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Declarations</w:t>
      </w:r>
      <w:proofErr w:type="spellEnd"/>
      <w:r w:rsidR="00C61EFE" w:rsidRPr="00A1008A">
        <w:rPr>
          <w:b/>
          <w:sz w:val="20"/>
          <w:szCs w:val="20"/>
        </w:rPr>
        <w:t>:</w:t>
      </w:r>
    </w:p>
    <w:p w:rsidR="003236E1" w:rsidRPr="003236E1" w:rsidRDefault="003236E1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  <w:lang w:val="en-GB"/>
        </w:rPr>
      </w:pPr>
      <w:r w:rsidRPr="003236E1">
        <w:rPr>
          <w:sz w:val="20"/>
          <w:szCs w:val="20"/>
          <w:lang w:val="en-GB"/>
        </w:rPr>
        <w:t xml:space="preserve">The offered price includes all costs </w:t>
      </w:r>
      <w:r>
        <w:rPr>
          <w:sz w:val="20"/>
          <w:szCs w:val="20"/>
          <w:lang w:val="en-GB"/>
        </w:rPr>
        <w:t>involved</w:t>
      </w:r>
      <w:r w:rsidRPr="003236E1">
        <w:rPr>
          <w:sz w:val="20"/>
          <w:szCs w:val="20"/>
          <w:lang w:val="en-GB"/>
        </w:rPr>
        <w:t xml:space="preserve"> with order’s realization</w:t>
      </w:r>
      <w:r>
        <w:rPr>
          <w:sz w:val="20"/>
          <w:szCs w:val="20"/>
          <w:lang w:val="en-GB"/>
        </w:rPr>
        <w:t>.</w:t>
      </w:r>
    </w:p>
    <w:p w:rsidR="003236E1" w:rsidRPr="0032243E" w:rsidRDefault="003236E1" w:rsidP="0032243E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0"/>
          <w:szCs w:val="20"/>
          <w:lang w:val="en-GB"/>
        </w:rPr>
      </w:pPr>
      <w:r w:rsidRPr="0032243E">
        <w:rPr>
          <w:sz w:val="20"/>
          <w:szCs w:val="20"/>
          <w:lang w:val="en-GB"/>
        </w:rPr>
        <w:t xml:space="preserve">VAT will be added to the prices </w:t>
      </w:r>
      <w:r w:rsidR="0032243E">
        <w:rPr>
          <w:sz w:val="20"/>
          <w:szCs w:val="20"/>
          <w:lang w:val="en-GB"/>
        </w:rPr>
        <w:t>in accordance with applicable regulations</w:t>
      </w:r>
      <w:r w:rsidRPr="0032243E">
        <w:rPr>
          <w:sz w:val="20"/>
          <w:szCs w:val="20"/>
          <w:lang w:val="en-GB"/>
        </w:rPr>
        <w:t>.</w:t>
      </w:r>
    </w:p>
    <w:p w:rsidR="00C61EFE" w:rsidRPr="0032243E" w:rsidRDefault="0032243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case our offer is accepted, we commit to realizing its provisions.</w:t>
      </w:r>
    </w:p>
    <w:p w:rsidR="00C61EFE" w:rsidRPr="0032243E" w:rsidRDefault="0032243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  <w:lang w:val="en-GB"/>
        </w:rPr>
      </w:pPr>
      <w:r w:rsidRPr="0032243E">
        <w:rPr>
          <w:sz w:val="20"/>
          <w:szCs w:val="20"/>
          <w:lang w:val="en-GB"/>
        </w:rPr>
        <w:t xml:space="preserve">All information included in the offer and its annexes </w:t>
      </w:r>
      <w:r w:rsidR="00956668">
        <w:rPr>
          <w:sz w:val="20"/>
          <w:szCs w:val="20"/>
          <w:lang w:val="en-GB"/>
        </w:rPr>
        <w:t>is</w:t>
      </w:r>
      <w:r w:rsidRPr="0032243E">
        <w:rPr>
          <w:sz w:val="20"/>
          <w:szCs w:val="20"/>
          <w:lang w:val="en-GB"/>
        </w:rPr>
        <w:t xml:space="preserve"> true and </w:t>
      </w:r>
      <w:r>
        <w:rPr>
          <w:sz w:val="20"/>
          <w:szCs w:val="20"/>
          <w:lang w:val="en-GB"/>
        </w:rPr>
        <w:t>consistent with facts.</w:t>
      </w:r>
    </w:p>
    <w:p w:rsidR="00956668" w:rsidRDefault="00956668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  <w:lang w:val="en-GB"/>
        </w:rPr>
      </w:pPr>
      <w:r w:rsidRPr="00956668">
        <w:rPr>
          <w:sz w:val="20"/>
          <w:szCs w:val="20"/>
          <w:lang w:val="en-GB"/>
        </w:rPr>
        <w:t xml:space="preserve">The offer’s validity period is 30 calendar days </w:t>
      </w:r>
      <w:r>
        <w:rPr>
          <w:sz w:val="20"/>
          <w:szCs w:val="20"/>
          <w:lang w:val="en-GB"/>
        </w:rPr>
        <w:t>calculated</w:t>
      </w:r>
      <w:r w:rsidRPr="00956668">
        <w:rPr>
          <w:sz w:val="20"/>
          <w:szCs w:val="20"/>
          <w:lang w:val="en-GB"/>
        </w:rPr>
        <w:t xml:space="preserve"> from the </w:t>
      </w:r>
      <w:r>
        <w:rPr>
          <w:sz w:val="20"/>
          <w:szCs w:val="20"/>
          <w:lang w:val="en-GB"/>
        </w:rPr>
        <w:t>last day when the tenders may be submitted.</w:t>
      </w:r>
    </w:p>
    <w:p w:rsidR="00024E8C" w:rsidRPr="00956668" w:rsidRDefault="00C61EFE" w:rsidP="00956668">
      <w:pPr>
        <w:pStyle w:val="Akapitzlist"/>
        <w:spacing w:after="0" w:line="360" w:lineRule="auto"/>
        <w:ind w:left="284"/>
        <w:jc w:val="both"/>
        <w:rPr>
          <w:sz w:val="20"/>
          <w:szCs w:val="20"/>
          <w:lang w:val="en-GB"/>
        </w:rPr>
      </w:pPr>
      <w:r w:rsidRPr="00956668">
        <w:rPr>
          <w:sz w:val="24"/>
          <w:szCs w:val="24"/>
          <w:lang w:val="en-GB"/>
        </w:rPr>
        <w:t xml:space="preserve">                    </w:t>
      </w:r>
      <w:r w:rsidR="00024E8C" w:rsidRPr="00956668">
        <w:rPr>
          <w:sz w:val="24"/>
          <w:szCs w:val="24"/>
          <w:lang w:val="en-GB"/>
        </w:rPr>
        <w:t xml:space="preserve">                               </w:t>
      </w:r>
      <w:r w:rsidRPr="00956668">
        <w:rPr>
          <w:sz w:val="24"/>
          <w:szCs w:val="24"/>
          <w:lang w:val="en-GB"/>
        </w:rPr>
        <w:t xml:space="preserve"> </w:t>
      </w:r>
    </w:p>
    <w:p w:rsidR="00C61EFE" w:rsidRPr="00FE4583" w:rsidRDefault="00FE4583" w:rsidP="00C61EFE">
      <w:pPr>
        <w:spacing w:after="0" w:line="360" w:lineRule="auto"/>
        <w:ind w:left="2124" w:firstLine="70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 w:rsidR="00C61EFE" w:rsidRPr="006B6E80">
        <w:rPr>
          <w:sz w:val="24"/>
          <w:szCs w:val="24"/>
          <w:lang w:val="en-GB"/>
        </w:rPr>
        <w:t xml:space="preserve"> </w:t>
      </w:r>
      <w:r w:rsidR="00C61EFE" w:rsidRPr="00FE4583">
        <w:rPr>
          <w:sz w:val="24"/>
          <w:szCs w:val="24"/>
          <w:lang w:val="en-GB"/>
        </w:rPr>
        <w:t>………………………………………………………………</w:t>
      </w:r>
      <w:r>
        <w:rPr>
          <w:sz w:val="24"/>
          <w:szCs w:val="24"/>
          <w:lang w:val="en-GB"/>
        </w:rPr>
        <w:t>…</w:t>
      </w:r>
    </w:p>
    <w:p w:rsidR="006B6E80" w:rsidRDefault="00C61EFE" w:rsidP="006B6E80">
      <w:pPr>
        <w:spacing w:after="0" w:line="360" w:lineRule="auto"/>
        <w:ind w:left="1661"/>
        <w:jc w:val="center"/>
        <w:rPr>
          <w:i/>
          <w:sz w:val="16"/>
          <w:szCs w:val="16"/>
          <w:lang w:val="en-GB"/>
        </w:rPr>
      </w:pPr>
      <w:r w:rsidRPr="006B6E80">
        <w:rPr>
          <w:i/>
          <w:sz w:val="16"/>
          <w:szCs w:val="16"/>
          <w:lang w:val="en-GB"/>
        </w:rPr>
        <w:t>(</w:t>
      </w:r>
      <w:r w:rsidR="00FE4583" w:rsidRPr="00FE4583">
        <w:rPr>
          <w:i/>
          <w:sz w:val="16"/>
          <w:szCs w:val="16"/>
          <w:lang w:val="en-GB"/>
        </w:rPr>
        <w:t xml:space="preserve">signature of person </w:t>
      </w:r>
      <w:r w:rsidR="00FE4583">
        <w:rPr>
          <w:i/>
          <w:sz w:val="16"/>
          <w:szCs w:val="16"/>
          <w:lang w:val="en-GB"/>
        </w:rPr>
        <w:t>authorized to place</w:t>
      </w:r>
      <w:r w:rsidR="00FE4583" w:rsidRPr="00FE4583">
        <w:rPr>
          <w:i/>
          <w:sz w:val="16"/>
          <w:szCs w:val="16"/>
          <w:lang w:val="en-GB"/>
        </w:rPr>
        <w:t xml:space="preserve"> </w:t>
      </w:r>
      <w:r w:rsidR="00FE4583">
        <w:rPr>
          <w:i/>
          <w:sz w:val="16"/>
          <w:szCs w:val="16"/>
          <w:lang w:val="en-GB"/>
        </w:rPr>
        <w:t xml:space="preserve">the </w:t>
      </w:r>
      <w:r w:rsidR="00FE4583" w:rsidRPr="00FE4583">
        <w:rPr>
          <w:i/>
          <w:sz w:val="16"/>
          <w:szCs w:val="16"/>
          <w:lang w:val="en-GB"/>
        </w:rPr>
        <w:t>offer</w:t>
      </w:r>
      <w:r w:rsidR="00FE4583">
        <w:rPr>
          <w:i/>
          <w:sz w:val="16"/>
          <w:szCs w:val="16"/>
          <w:lang w:val="en-GB"/>
        </w:rPr>
        <w:t xml:space="preserve"> and </w:t>
      </w:r>
    </w:p>
    <w:p w:rsidR="00C61EFE" w:rsidRPr="00D4170D" w:rsidRDefault="00CB009C" w:rsidP="006B6E80">
      <w:pPr>
        <w:spacing w:after="0" w:line="360" w:lineRule="auto"/>
        <w:ind w:left="1661"/>
        <w:jc w:val="center"/>
        <w:rPr>
          <w:i/>
          <w:sz w:val="16"/>
          <w:szCs w:val="16"/>
          <w:lang w:val="en-GB"/>
        </w:rPr>
      </w:pPr>
      <w:r w:rsidRPr="00D4170D">
        <w:rPr>
          <w:i/>
          <w:sz w:val="16"/>
          <w:szCs w:val="16"/>
          <w:lang w:val="en-GB"/>
        </w:rPr>
        <w:t xml:space="preserve">Tenderer’s </w:t>
      </w:r>
      <w:r w:rsidR="00FE4583" w:rsidRPr="00D4170D">
        <w:rPr>
          <w:i/>
          <w:sz w:val="16"/>
          <w:szCs w:val="16"/>
          <w:lang w:val="en-GB"/>
        </w:rPr>
        <w:t>identification stamps</w:t>
      </w:r>
      <w:r w:rsidR="00EC3094" w:rsidRPr="00D4170D">
        <w:rPr>
          <w:i/>
          <w:sz w:val="16"/>
          <w:szCs w:val="16"/>
          <w:lang w:val="en-GB"/>
        </w:rPr>
        <w:t>)</w:t>
      </w:r>
    </w:p>
    <w:p w:rsidR="00C61EFE" w:rsidRPr="00D4170D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  <w:lang w:val="en-GB"/>
        </w:rPr>
      </w:pPr>
    </w:p>
    <w:p w:rsidR="00C61EFE" w:rsidRPr="00D4170D" w:rsidRDefault="001E22DE" w:rsidP="00C61EFE">
      <w:pPr>
        <w:spacing w:after="0" w:line="360" w:lineRule="auto"/>
        <w:rPr>
          <w:b/>
          <w:lang w:val="en-GB"/>
        </w:rPr>
      </w:pPr>
      <w:r w:rsidRPr="00D4170D">
        <w:rPr>
          <w:b/>
          <w:lang w:val="en-GB"/>
        </w:rPr>
        <w:t>A</w:t>
      </w:r>
      <w:r w:rsidR="00D4170D" w:rsidRPr="00D4170D">
        <w:rPr>
          <w:b/>
          <w:lang w:val="en-GB"/>
        </w:rPr>
        <w:t>nnex</w:t>
      </w:r>
      <w:r w:rsidR="00721BF1" w:rsidRPr="00D4170D">
        <w:rPr>
          <w:b/>
          <w:lang w:val="en-GB"/>
        </w:rPr>
        <w:t xml:space="preserve"> no.</w:t>
      </w:r>
      <w:r w:rsidR="00C61EFE" w:rsidRPr="00D4170D">
        <w:rPr>
          <w:b/>
          <w:lang w:val="en-GB"/>
        </w:rPr>
        <w:t xml:space="preserve"> 2     </w:t>
      </w:r>
    </w:p>
    <w:p w:rsidR="00C61EFE" w:rsidRPr="000F3833" w:rsidRDefault="00C61EFE" w:rsidP="00C61EFE">
      <w:pPr>
        <w:spacing w:after="0" w:line="360" w:lineRule="auto"/>
        <w:ind w:left="3540" w:firstLine="708"/>
        <w:jc w:val="right"/>
        <w:rPr>
          <w:lang w:val="en-GB"/>
        </w:rPr>
      </w:pPr>
      <w:r w:rsidRPr="000F3833">
        <w:rPr>
          <w:lang w:val="en-GB"/>
        </w:rPr>
        <w:t>….............................</w:t>
      </w:r>
    </w:p>
    <w:p w:rsidR="00C61EFE" w:rsidRPr="000F3833" w:rsidRDefault="00C61EFE" w:rsidP="00C61EFE">
      <w:pPr>
        <w:spacing w:after="0" w:line="360" w:lineRule="auto"/>
        <w:ind w:left="3540" w:firstLine="708"/>
        <w:jc w:val="right"/>
        <w:rPr>
          <w:sz w:val="16"/>
          <w:szCs w:val="16"/>
          <w:lang w:val="en-GB"/>
        </w:rPr>
      </w:pPr>
      <w:r w:rsidRPr="000F3833">
        <w:rPr>
          <w:sz w:val="16"/>
          <w:szCs w:val="16"/>
          <w:lang w:val="en-GB"/>
        </w:rPr>
        <w:t>(dat</w:t>
      </w:r>
      <w:r w:rsidR="00721BF1" w:rsidRPr="000F3833">
        <w:rPr>
          <w:sz w:val="16"/>
          <w:szCs w:val="16"/>
          <w:lang w:val="en-GB"/>
        </w:rPr>
        <w:t>e</w:t>
      </w:r>
      <w:r w:rsidRPr="000F3833">
        <w:rPr>
          <w:sz w:val="16"/>
          <w:szCs w:val="16"/>
          <w:lang w:val="en-GB"/>
        </w:rPr>
        <w:t xml:space="preserve">, </w:t>
      </w:r>
      <w:r w:rsidR="00721BF1" w:rsidRPr="000F3833">
        <w:rPr>
          <w:sz w:val="16"/>
          <w:szCs w:val="16"/>
          <w:lang w:val="en-GB"/>
        </w:rPr>
        <w:t>place</w:t>
      </w:r>
      <w:r w:rsidRPr="000F3833">
        <w:rPr>
          <w:sz w:val="16"/>
          <w:szCs w:val="16"/>
          <w:lang w:val="en-GB"/>
        </w:rPr>
        <w:t>)</w:t>
      </w:r>
    </w:p>
    <w:p w:rsidR="00C61EFE" w:rsidRPr="000F3833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  <w:lang w:val="en-GB"/>
        </w:rPr>
      </w:pPr>
    </w:p>
    <w:p w:rsidR="00C61EFE" w:rsidRPr="000F3833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  <w:lang w:val="en-GB"/>
        </w:rPr>
      </w:pPr>
    </w:p>
    <w:p w:rsidR="00721BF1" w:rsidRPr="00C52874" w:rsidRDefault="00EC3094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  <w:lang w:val="en-GB"/>
        </w:rPr>
      </w:pPr>
      <w:r w:rsidRPr="00C52874">
        <w:rPr>
          <w:b/>
          <w:color w:val="auto"/>
          <w:sz w:val="22"/>
          <w:szCs w:val="22"/>
          <w:lang w:val="en-GB"/>
        </w:rPr>
        <w:t>S</w:t>
      </w:r>
      <w:r w:rsidR="001E22DE" w:rsidRPr="00C52874">
        <w:rPr>
          <w:b/>
          <w:color w:val="auto"/>
          <w:sz w:val="22"/>
          <w:szCs w:val="22"/>
          <w:lang w:val="en-GB"/>
        </w:rPr>
        <w:t>tatement o</w:t>
      </w:r>
      <w:r w:rsidRPr="00C52874">
        <w:rPr>
          <w:b/>
          <w:color w:val="auto"/>
          <w:sz w:val="22"/>
          <w:szCs w:val="22"/>
          <w:lang w:val="en-GB"/>
        </w:rPr>
        <w:t>n</w:t>
      </w:r>
      <w:r w:rsidR="001E22DE" w:rsidRPr="00C52874">
        <w:rPr>
          <w:b/>
          <w:color w:val="auto"/>
          <w:sz w:val="22"/>
          <w:szCs w:val="22"/>
          <w:lang w:val="en-GB"/>
        </w:rPr>
        <w:t xml:space="preserve"> the lack of capital or personal </w:t>
      </w:r>
      <w:r w:rsidR="00C52874">
        <w:rPr>
          <w:b/>
          <w:color w:val="auto"/>
          <w:sz w:val="22"/>
          <w:szCs w:val="22"/>
          <w:lang w:val="en-GB"/>
        </w:rPr>
        <w:t>ties</w:t>
      </w:r>
    </w:p>
    <w:p w:rsidR="00C61EFE" w:rsidRPr="00C52874" w:rsidRDefault="00C61EFE" w:rsidP="00C61EFE">
      <w:pPr>
        <w:pStyle w:val="Default"/>
        <w:spacing w:line="360" w:lineRule="auto"/>
        <w:rPr>
          <w:b/>
          <w:color w:val="auto"/>
          <w:sz w:val="22"/>
          <w:szCs w:val="22"/>
          <w:lang w:val="en-GB"/>
        </w:rPr>
      </w:pPr>
    </w:p>
    <w:p w:rsidR="002A306E" w:rsidRPr="00C52874" w:rsidRDefault="001E22DE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>I declare that the Tenderer I am acting on behalf o</w:t>
      </w:r>
      <w:r w:rsidR="002A306E" w:rsidRPr="00C52874">
        <w:rPr>
          <w:color w:val="auto"/>
          <w:sz w:val="22"/>
          <w:szCs w:val="22"/>
          <w:lang w:val="en-GB"/>
        </w:rPr>
        <w:t>f</w:t>
      </w:r>
      <w:r w:rsidRPr="00C52874">
        <w:rPr>
          <w:color w:val="auto"/>
          <w:sz w:val="22"/>
          <w:szCs w:val="22"/>
          <w:lang w:val="en-GB"/>
        </w:rPr>
        <w:t xml:space="preserve">, </w:t>
      </w:r>
      <w:r w:rsidR="002A306E" w:rsidRPr="00C52874">
        <w:rPr>
          <w:color w:val="auto"/>
          <w:sz w:val="22"/>
          <w:szCs w:val="22"/>
          <w:lang w:val="en-GB"/>
        </w:rPr>
        <w:t xml:space="preserve">is / </w:t>
      </w:r>
      <w:r w:rsidRPr="00C52874">
        <w:rPr>
          <w:color w:val="auto"/>
          <w:sz w:val="22"/>
          <w:szCs w:val="22"/>
          <w:lang w:val="en-GB"/>
        </w:rPr>
        <w:t>is not</w:t>
      </w:r>
      <w:r w:rsidR="002A306E" w:rsidRPr="00C52874">
        <w:rPr>
          <w:sz w:val="22"/>
          <w:szCs w:val="22"/>
          <w:lang w:val="en-GB"/>
        </w:rPr>
        <w:t>*</w:t>
      </w:r>
      <w:r w:rsidRPr="00C52874">
        <w:rPr>
          <w:color w:val="auto"/>
          <w:sz w:val="22"/>
          <w:szCs w:val="22"/>
          <w:lang w:val="en-GB"/>
        </w:rPr>
        <w:t xml:space="preserve"> tied</w:t>
      </w:r>
      <w:r w:rsidR="002A306E" w:rsidRPr="00C52874">
        <w:rPr>
          <w:color w:val="auto"/>
          <w:sz w:val="22"/>
          <w:szCs w:val="22"/>
          <w:lang w:val="en-GB"/>
        </w:rPr>
        <w:t>,</w:t>
      </w:r>
      <w:r w:rsidRPr="00C52874">
        <w:rPr>
          <w:color w:val="auto"/>
          <w:sz w:val="22"/>
          <w:szCs w:val="22"/>
          <w:lang w:val="en-GB"/>
        </w:rPr>
        <w:t xml:space="preserve"> either </w:t>
      </w:r>
      <w:r w:rsidR="002A306E" w:rsidRPr="00C52874">
        <w:rPr>
          <w:color w:val="auto"/>
          <w:sz w:val="22"/>
          <w:szCs w:val="22"/>
          <w:lang w:val="en-GB"/>
        </w:rPr>
        <w:t xml:space="preserve">financially or </w:t>
      </w:r>
      <w:r w:rsidRPr="00C52874">
        <w:rPr>
          <w:color w:val="auto"/>
          <w:sz w:val="22"/>
          <w:szCs w:val="22"/>
          <w:lang w:val="en-GB"/>
        </w:rPr>
        <w:t>personally</w:t>
      </w:r>
      <w:r w:rsidR="002A306E" w:rsidRPr="00C52874">
        <w:rPr>
          <w:color w:val="auto"/>
          <w:sz w:val="22"/>
          <w:szCs w:val="22"/>
          <w:lang w:val="en-GB"/>
        </w:rPr>
        <w:t xml:space="preserve">, to the </w:t>
      </w:r>
      <w:proofErr w:type="spellStart"/>
      <w:r w:rsidR="002A306E" w:rsidRPr="00C52874">
        <w:rPr>
          <w:color w:val="auto"/>
          <w:sz w:val="22"/>
          <w:szCs w:val="22"/>
          <w:lang w:val="en-GB"/>
        </w:rPr>
        <w:t>Orderer</w:t>
      </w:r>
      <w:proofErr w:type="spellEnd"/>
      <w:r w:rsidRPr="00C52874">
        <w:rPr>
          <w:color w:val="auto"/>
          <w:sz w:val="22"/>
          <w:szCs w:val="22"/>
          <w:lang w:val="en-GB"/>
        </w:rPr>
        <w:t xml:space="preserve"> or persons authorized to enter into commitments on behalf of the </w:t>
      </w:r>
      <w:proofErr w:type="spellStart"/>
      <w:r w:rsidR="002A306E" w:rsidRPr="00C52874">
        <w:rPr>
          <w:color w:val="auto"/>
          <w:sz w:val="22"/>
          <w:szCs w:val="22"/>
          <w:lang w:val="en-GB"/>
        </w:rPr>
        <w:t>Orderer</w:t>
      </w:r>
      <w:proofErr w:type="spellEnd"/>
      <w:r w:rsidRPr="00C52874">
        <w:rPr>
          <w:color w:val="auto"/>
          <w:sz w:val="22"/>
          <w:szCs w:val="22"/>
          <w:lang w:val="en-GB"/>
        </w:rPr>
        <w:t xml:space="preserve"> or persons performing</w:t>
      </w:r>
      <w:r w:rsidR="000B3F7F" w:rsidRPr="00C52874">
        <w:rPr>
          <w:color w:val="auto"/>
          <w:sz w:val="22"/>
          <w:szCs w:val="22"/>
          <w:lang w:val="en-GB"/>
        </w:rPr>
        <w:t>,</w:t>
      </w:r>
      <w:r w:rsidRPr="00C52874">
        <w:rPr>
          <w:color w:val="auto"/>
          <w:sz w:val="22"/>
          <w:szCs w:val="22"/>
          <w:lang w:val="en-GB"/>
        </w:rPr>
        <w:t xml:space="preserve"> on behalf of the </w:t>
      </w:r>
      <w:proofErr w:type="spellStart"/>
      <w:r w:rsidR="002A306E" w:rsidRPr="00C52874">
        <w:rPr>
          <w:color w:val="auto"/>
          <w:sz w:val="22"/>
          <w:szCs w:val="22"/>
          <w:lang w:val="en-GB"/>
        </w:rPr>
        <w:t>Orderer</w:t>
      </w:r>
      <w:proofErr w:type="spellEnd"/>
      <w:r w:rsidR="000B3F7F" w:rsidRPr="00C52874">
        <w:rPr>
          <w:color w:val="auto"/>
          <w:sz w:val="22"/>
          <w:szCs w:val="22"/>
          <w:lang w:val="en-GB"/>
        </w:rPr>
        <w:t>,</w:t>
      </w:r>
      <w:r w:rsidRPr="00C52874">
        <w:rPr>
          <w:color w:val="auto"/>
          <w:sz w:val="22"/>
          <w:szCs w:val="22"/>
          <w:lang w:val="en-GB"/>
        </w:rPr>
        <w:t xml:space="preserve"> activities </w:t>
      </w:r>
      <w:r w:rsidR="002A306E" w:rsidRPr="00C52874">
        <w:rPr>
          <w:color w:val="auto"/>
          <w:sz w:val="22"/>
          <w:szCs w:val="22"/>
          <w:lang w:val="en-GB"/>
        </w:rPr>
        <w:t>connected</w:t>
      </w:r>
      <w:r w:rsidRPr="00C52874">
        <w:rPr>
          <w:color w:val="auto"/>
          <w:sz w:val="22"/>
          <w:szCs w:val="22"/>
          <w:lang w:val="en-GB"/>
        </w:rPr>
        <w:t xml:space="preserve"> with the preparation and </w:t>
      </w:r>
      <w:r w:rsidR="002A306E" w:rsidRPr="00C52874">
        <w:rPr>
          <w:color w:val="auto"/>
          <w:sz w:val="22"/>
          <w:szCs w:val="22"/>
          <w:lang w:val="en-GB"/>
        </w:rPr>
        <w:t xml:space="preserve">carrying out </w:t>
      </w:r>
      <w:r w:rsidRPr="00C52874">
        <w:rPr>
          <w:color w:val="auto"/>
          <w:sz w:val="22"/>
          <w:szCs w:val="22"/>
          <w:lang w:val="en-GB"/>
        </w:rPr>
        <w:t xml:space="preserve">the procedure for </w:t>
      </w:r>
      <w:r w:rsidR="002A306E" w:rsidRPr="00C52874">
        <w:rPr>
          <w:color w:val="auto"/>
          <w:sz w:val="22"/>
          <w:szCs w:val="22"/>
          <w:lang w:val="en-GB"/>
        </w:rPr>
        <w:t>choosing</w:t>
      </w:r>
      <w:r w:rsidRPr="00C52874">
        <w:rPr>
          <w:color w:val="auto"/>
          <w:sz w:val="22"/>
          <w:szCs w:val="22"/>
          <w:lang w:val="en-GB"/>
        </w:rPr>
        <w:t xml:space="preserve"> th</w:t>
      </w:r>
      <w:r w:rsidR="002A306E" w:rsidRPr="00C52874">
        <w:rPr>
          <w:color w:val="auto"/>
          <w:sz w:val="22"/>
          <w:szCs w:val="22"/>
          <w:lang w:val="en-GB"/>
        </w:rPr>
        <w:t>e Tenderer.</w:t>
      </w:r>
      <w:r w:rsidRPr="00C52874">
        <w:rPr>
          <w:color w:val="auto"/>
          <w:sz w:val="22"/>
          <w:szCs w:val="22"/>
          <w:lang w:val="en-GB"/>
        </w:rPr>
        <w:t xml:space="preserve"> </w:t>
      </w:r>
    </w:p>
    <w:p w:rsidR="001E22DE" w:rsidRPr="00C52874" w:rsidRDefault="000B3F7F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>The above statement applies to</w:t>
      </w:r>
      <w:r w:rsidRPr="00C52874">
        <w:rPr>
          <w:sz w:val="22"/>
          <w:szCs w:val="22"/>
          <w:lang w:val="en-GB"/>
        </w:rPr>
        <w:t xml:space="preserve"> </w:t>
      </w:r>
      <w:r w:rsidRPr="00C52874">
        <w:rPr>
          <w:color w:val="auto"/>
          <w:sz w:val="22"/>
          <w:szCs w:val="22"/>
          <w:lang w:val="en-GB"/>
        </w:rPr>
        <w:t xml:space="preserve">capital or personal </w:t>
      </w:r>
      <w:r w:rsidR="00C52874">
        <w:rPr>
          <w:color w:val="auto"/>
          <w:sz w:val="22"/>
          <w:szCs w:val="22"/>
          <w:lang w:val="en-GB"/>
        </w:rPr>
        <w:t>ties</w:t>
      </w:r>
      <w:r w:rsidRPr="00C52874">
        <w:rPr>
          <w:color w:val="auto"/>
          <w:sz w:val="22"/>
          <w:szCs w:val="22"/>
          <w:lang w:val="en-GB"/>
        </w:rPr>
        <w:t xml:space="preserve"> consisting particularly </w:t>
      </w:r>
      <w:r w:rsidR="001E22DE" w:rsidRPr="00C52874">
        <w:rPr>
          <w:color w:val="auto"/>
          <w:sz w:val="22"/>
          <w:szCs w:val="22"/>
          <w:lang w:val="en-GB"/>
        </w:rPr>
        <w:t>in:</w:t>
      </w:r>
    </w:p>
    <w:p w:rsidR="001E22DE" w:rsidRPr="00C52874" w:rsidRDefault="001E22DE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>1) participation in the company as a partner</w:t>
      </w:r>
      <w:r w:rsidR="00345D56" w:rsidRPr="00C52874">
        <w:rPr>
          <w:color w:val="auto"/>
          <w:sz w:val="22"/>
          <w:szCs w:val="22"/>
          <w:lang w:val="en-GB"/>
        </w:rPr>
        <w:t xml:space="preserve"> in partnership</w:t>
      </w:r>
      <w:r w:rsidRPr="00C52874">
        <w:rPr>
          <w:color w:val="auto"/>
          <w:sz w:val="22"/>
          <w:szCs w:val="22"/>
          <w:lang w:val="en-GB"/>
        </w:rPr>
        <w:t xml:space="preserve"> or </w:t>
      </w:r>
      <w:r w:rsidR="00345D56" w:rsidRPr="00C52874">
        <w:rPr>
          <w:color w:val="auto"/>
          <w:sz w:val="22"/>
          <w:szCs w:val="22"/>
          <w:lang w:val="en-GB"/>
        </w:rPr>
        <w:t>personal company</w:t>
      </w:r>
      <w:r w:rsidRPr="00C52874">
        <w:rPr>
          <w:color w:val="auto"/>
          <w:sz w:val="22"/>
          <w:szCs w:val="22"/>
          <w:lang w:val="en-GB"/>
        </w:rPr>
        <w:t>,</w:t>
      </w:r>
    </w:p>
    <w:p w:rsidR="001E22DE" w:rsidRPr="00C52874" w:rsidRDefault="001E22DE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 xml:space="preserve">2) possession of </w:t>
      </w:r>
      <w:r w:rsidR="00EC3094" w:rsidRPr="00C52874">
        <w:rPr>
          <w:color w:val="auto"/>
          <w:sz w:val="22"/>
          <w:szCs w:val="22"/>
          <w:lang w:val="en-GB"/>
        </w:rPr>
        <w:t xml:space="preserve">shares or </w:t>
      </w:r>
      <w:r w:rsidRPr="00C52874">
        <w:rPr>
          <w:color w:val="auto"/>
          <w:sz w:val="22"/>
          <w:szCs w:val="22"/>
          <w:lang w:val="en-GB"/>
        </w:rPr>
        <w:t xml:space="preserve">at least 10% of </w:t>
      </w:r>
      <w:r w:rsidR="00EC3094" w:rsidRPr="00C52874">
        <w:rPr>
          <w:color w:val="auto"/>
          <w:sz w:val="22"/>
          <w:szCs w:val="22"/>
          <w:lang w:val="en-GB"/>
        </w:rPr>
        <w:t>stock</w:t>
      </w:r>
      <w:r w:rsidRPr="00C52874">
        <w:rPr>
          <w:color w:val="auto"/>
          <w:sz w:val="22"/>
          <w:szCs w:val="22"/>
          <w:lang w:val="en-GB"/>
        </w:rPr>
        <w:t>,</w:t>
      </w:r>
    </w:p>
    <w:p w:rsidR="001E22DE" w:rsidRPr="00C52874" w:rsidRDefault="001E22DE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 xml:space="preserve">3) </w:t>
      </w:r>
      <w:r w:rsidR="0031285D" w:rsidRPr="00C52874">
        <w:rPr>
          <w:color w:val="auto"/>
          <w:sz w:val="22"/>
          <w:szCs w:val="22"/>
          <w:lang w:val="en-GB"/>
        </w:rPr>
        <w:t>fulfilling</w:t>
      </w:r>
      <w:r w:rsidR="00EC3094" w:rsidRPr="00C52874">
        <w:rPr>
          <w:color w:val="auto"/>
          <w:sz w:val="22"/>
          <w:szCs w:val="22"/>
          <w:lang w:val="en-GB"/>
        </w:rPr>
        <w:t xml:space="preserve"> the </w:t>
      </w:r>
      <w:r w:rsidR="0031285D" w:rsidRPr="00C52874">
        <w:rPr>
          <w:color w:val="auto"/>
          <w:sz w:val="22"/>
          <w:szCs w:val="22"/>
          <w:lang w:val="en-GB"/>
        </w:rPr>
        <w:t>function of</w:t>
      </w:r>
      <w:r w:rsidRPr="00C52874">
        <w:rPr>
          <w:color w:val="auto"/>
          <w:sz w:val="22"/>
          <w:szCs w:val="22"/>
          <w:lang w:val="en-GB"/>
        </w:rPr>
        <w:t xml:space="preserve"> a member of the </w:t>
      </w:r>
      <w:r w:rsidR="0031285D" w:rsidRPr="00C52874">
        <w:rPr>
          <w:color w:val="auto"/>
          <w:sz w:val="22"/>
          <w:szCs w:val="22"/>
          <w:lang w:val="en-GB"/>
        </w:rPr>
        <w:t>supervisory or management body</w:t>
      </w:r>
      <w:r w:rsidRPr="00C52874">
        <w:rPr>
          <w:color w:val="auto"/>
          <w:sz w:val="22"/>
          <w:szCs w:val="22"/>
          <w:lang w:val="en-GB"/>
        </w:rPr>
        <w:t xml:space="preserve">, </w:t>
      </w:r>
      <w:r w:rsidR="0031285D" w:rsidRPr="00C52874">
        <w:rPr>
          <w:color w:val="auto"/>
          <w:sz w:val="22"/>
          <w:szCs w:val="22"/>
          <w:lang w:val="en-GB"/>
        </w:rPr>
        <w:t>agent or</w:t>
      </w:r>
      <w:r w:rsidRPr="00C52874">
        <w:rPr>
          <w:color w:val="auto"/>
          <w:sz w:val="22"/>
          <w:szCs w:val="22"/>
          <w:lang w:val="en-GB"/>
        </w:rPr>
        <w:t xml:space="preserve"> proxy,</w:t>
      </w:r>
    </w:p>
    <w:p w:rsidR="001E22DE" w:rsidRPr="00C52874" w:rsidRDefault="004F1B14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 xml:space="preserve">4) remaining married, in </w:t>
      </w:r>
      <w:r w:rsidRPr="00C52874">
        <w:rPr>
          <w:sz w:val="22"/>
          <w:szCs w:val="22"/>
          <w:lang w:val="en-GB"/>
        </w:rPr>
        <w:t>consanguinity</w:t>
      </w:r>
      <w:r w:rsidR="001E22DE" w:rsidRPr="00C52874">
        <w:rPr>
          <w:color w:val="auto"/>
          <w:sz w:val="22"/>
          <w:szCs w:val="22"/>
          <w:lang w:val="en-GB"/>
        </w:rPr>
        <w:t xml:space="preserve"> or affinity in a straight line, </w:t>
      </w:r>
      <w:r w:rsidRPr="00C52874">
        <w:rPr>
          <w:color w:val="auto"/>
          <w:sz w:val="22"/>
          <w:szCs w:val="22"/>
          <w:lang w:val="en-GB"/>
        </w:rPr>
        <w:t xml:space="preserve">up to </w:t>
      </w:r>
      <w:r w:rsidR="001E22DE" w:rsidRPr="00C52874">
        <w:rPr>
          <w:color w:val="auto"/>
          <w:sz w:val="22"/>
          <w:szCs w:val="22"/>
          <w:lang w:val="en-GB"/>
        </w:rPr>
        <w:t>second-degree consanguinity or affinity in the collateral line</w:t>
      </w:r>
      <w:r w:rsidR="00D4170D" w:rsidRPr="00C52874">
        <w:rPr>
          <w:color w:val="auto"/>
          <w:sz w:val="22"/>
          <w:szCs w:val="22"/>
          <w:lang w:val="en-GB"/>
        </w:rPr>
        <w:t xml:space="preserve">, in </w:t>
      </w:r>
      <w:r w:rsidR="001E22DE" w:rsidRPr="00C52874">
        <w:rPr>
          <w:color w:val="auto"/>
          <w:sz w:val="22"/>
          <w:szCs w:val="22"/>
          <w:lang w:val="en-GB"/>
        </w:rPr>
        <w:t>adoption</w:t>
      </w:r>
      <w:r w:rsidR="00D4170D" w:rsidRPr="00C52874">
        <w:rPr>
          <w:color w:val="auto"/>
          <w:sz w:val="22"/>
          <w:szCs w:val="22"/>
          <w:lang w:val="en-GB"/>
        </w:rPr>
        <w:t xml:space="preserve"> relationship, </w:t>
      </w:r>
      <w:r w:rsidR="001E22DE" w:rsidRPr="00C52874">
        <w:rPr>
          <w:color w:val="auto"/>
          <w:sz w:val="22"/>
          <w:szCs w:val="22"/>
          <w:lang w:val="en-GB"/>
        </w:rPr>
        <w:t>guardianship</w:t>
      </w:r>
      <w:r w:rsidR="00D4170D" w:rsidRPr="00C52874">
        <w:rPr>
          <w:color w:val="auto"/>
          <w:sz w:val="22"/>
          <w:szCs w:val="22"/>
          <w:lang w:val="en-GB"/>
        </w:rPr>
        <w:t xml:space="preserve"> or custody.</w:t>
      </w:r>
    </w:p>
    <w:p w:rsidR="00C61EFE" w:rsidRPr="000F3833" w:rsidRDefault="00C61EFE" w:rsidP="00C61EFE">
      <w:pPr>
        <w:jc w:val="both"/>
        <w:rPr>
          <w:sz w:val="24"/>
          <w:szCs w:val="24"/>
          <w:lang w:val="en-GB"/>
        </w:rPr>
      </w:pPr>
    </w:p>
    <w:p w:rsidR="00C61EFE" w:rsidRPr="000F3833" w:rsidRDefault="00C61EFE" w:rsidP="00C61EFE">
      <w:pPr>
        <w:jc w:val="both"/>
        <w:rPr>
          <w:sz w:val="24"/>
          <w:szCs w:val="24"/>
          <w:lang w:val="en-GB"/>
        </w:rPr>
      </w:pPr>
    </w:p>
    <w:p w:rsidR="00C61EFE" w:rsidRPr="000F3833" w:rsidRDefault="00C61EFE" w:rsidP="00C61EFE">
      <w:pPr>
        <w:spacing w:after="0" w:line="360" w:lineRule="auto"/>
        <w:jc w:val="both"/>
        <w:rPr>
          <w:sz w:val="24"/>
          <w:szCs w:val="24"/>
          <w:lang w:val="en-GB"/>
        </w:rPr>
      </w:pPr>
      <w:r w:rsidRPr="000F3833">
        <w:rPr>
          <w:sz w:val="24"/>
          <w:szCs w:val="24"/>
          <w:lang w:val="en-GB"/>
        </w:rPr>
        <w:t xml:space="preserve">                                                                   ………………………………………………………………</w:t>
      </w:r>
    </w:p>
    <w:p w:rsidR="00EC3094" w:rsidRDefault="00C61EFE" w:rsidP="00EC3094">
      <w:pPr>
        <w:spacing w:after="0" w:line="360" w:lineRule="auto"/>
        <w:ind w:left="1661"/>
        <w:jc w:val="center"/>
        <w:rPr>
          <w:i/>
          <w:sz w:val="16"/>
          <w:szCs w:val="16"/>
          <w:lang w:val="en-GB"/>
        </w:rPr>
      </w:pPr>
      <w:r w:rsidRPr="00EC3094">
        <w:rPr>
          <w:i/>
          <w:sz w:val="16"/>
          <w:szCs w:val="16"/>
          <w:lang w:val="en-GB"/>
        </w:rPr>
        <w:t xml:space="preserve">      </w:t>
      </w:r>
      <w:r w:rsidR="00EC3094" w:rsidRPr="00EC3094">
        <w:rPr>
          <w:i/>
          <w:sz w:val="16"/>
          <w:szCs w:val="16"/>
          <w:lang w:val="en-GB"/>
        </w:rPr>
        <w:t xml:space="preserve">                            </w:t>
      </w:r>
      <w:r w:rsidRPr="00EC3094">
        <w:rPr>
          <w:i/>
          <w:sz w:val="16"/>
          <w:szCs w:val="16"/>
          <w:lang w:val="en-GB"/>
        </w:rPr>
        <w:t xml:space="preserve"> </w:t>
      </w:r>
      <w:r w:rsidR="00EC3094" w:rsidRPr="006B6E80">
        <w:rPr>
          <w:i/>
          <w:sz w:val="16"/>
          <w:szCs w:val="16"/>
          <w:lang w:val="en-GB"/>
        </w:rPr>
        <w:t>(</w:t>
      </w:r>
      <w:r w:rsidR="00EC3094" w:rsidRPr="00FE4583">
        <w:rPr>
          <w:i/>
          <w:sz w:val="16"/>
          <w:szCs w:val="16"/>
          <w:lang w:val="en-GB"/>
        </w:rPr>
        <w:t xml:space="preserve">signature of person </w:t>
      </w:r>
      <w:r w:rsidR="00EC3094">
        <w:rPr>
          <w:i/>
          <w:sz w:val="16"/>
          <w:szCs w:val="16"/>
          <w:lang w:val="en-GB"/>
        </w:rPr>
        <w:t>authorized to place</w:t>
      </w:r>
      <w:r w:rsidR="00EC3094" w:rsidRPr="00FE4583">
        <w:rPr>
          <w:i/>
          <w:sz w:val="16"/>
          <w:szCs w:val="16"/>
          <w:lang w:val="en-GB"/>
        </w:rPr>
        <w:t xml:space="preserve"> </w:t>
      </w:r>
      <w:r w:rsidR="00EC3094">
        <w:rPr>
          <w:i/>
          <w:sz w:val="16"/>
          <w:szCs w:val="16"/>
          <w:lang w:val="en-GB"/>
        </w:rPr>
        <w:t xml:space="preserve">the </w:t>
      </w:r>
      <w:r w:rsidR="00EC3094" w:rsidRPr="00FE4583">
        <w:rPr>
          <w:i/>
          <w:sz w:val="16"/>
          <w:szCs w:val="16"/>
          <w:lang w:val="en-GB"/>
        </w:rPr>
        <w:t>offer</w:t>
      </w:r>
      <w:r w:rsidR="00EC3094">
        <w:rPr>
          <w:i/>
          <w:sz w:val="16"/>
          <w:szCs w:val="16"/>
          <w:lang w:val="en-GB"/>
        </w:rPr>
        <w:t xml:space="preserve"> and </w:t>
      </w:r>
    </w:p>
    <w:p w:rsidR="00EC3094" w:rsidRPr="00EC3094" w:rsidRDefault="00EC3094" w:rsidP="00EC3094">
      <w:pPr>
        <w:spacing w:after="0" w:line="360" w:lineRule="auto"/>
        <w:ind w:left="1661"/>
        <w:jc w:val="center"/>
        <w:rPr>
          <w:i/>
          <w:sz w:val="16"/>
          <w:szCs w:val="16"/>
          <w:lang w:val="en-GB"/>
        </w:rPr>
      </w:pPr>
      <w:r w:rsidRPr="00EC3094">
        <w:rPr>
          <w:i/>
          <w:sz w:val="16"/>
          <w:szCs w:val="16"/>
          <w:lang w:val="en-GB"/>
        </w:rPr>
        <w:t>Tenderer’s identification stamps)</w:t>
      </w:r>
    </w:p>
    <w:p w:rsidR="00C61EFE" w:rsidRPr="00EC3094" w:rsidRDefault="00C61EFE" w:rsidP="00EC3094">
      <w:pPr>
        <w:spacing w:after="0" w:line="360" w:lineRule="auto"/>
        <w:ind w:left="1661"/>
        <w:jc w:val="both"/>
        <w:rPr>
          <w:rFonts w:cs="Arial"/>
          <w:lang w:val="en-GB"/>
        </w:rPr>
      </w:pPr>
    </w:p>
    <w:p w:rsidR="00C61EFE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</w:p>
    <w:p w:rsidR="00D4170D" w:rsidRDefault="00D4170D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</w:p>
    <w:p w:rsidR="00D4170D" w:rsidRDefault="00D4170D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</w:p>
    <w:p w:rsidR="00D4170D" w:rsidRPr="00EC3094" w:rsidRDefault="00D4170D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</w:p>
    <w:p w:rsidR="00EC3094" w:rsidRPr="00EC3094" w:rsidRDefault="00EC3094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</w:p>
    <w:p w:rsidR="00C61EFE" w:rsidRPr="00EC3094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  <w:r w:rsidRPr="00EC3094">
        <w:rPr>
          <w:rFonts w:cs="Arial"/>
          <w:color w:val="auto"/>
          <w:sz w:val="22"/>
          <w:szCs w:val="22"/>
          <w:lang w:val="en-GB"/>
        </w:rPr>
        <w:t xml:space="preserve">*  </w:t>
      </w:r>
      <w:r w:rsidR="00EC3094" w:rsidRPr="00EC3094">
        <w:rPr>
          <w:rFonts w:cs="Arial"/>
          <w:color w:val="auto"/>
          <w:sz w:val="22"/>
          <w:szCs w:val="22"/>
          <w:lang w:val="en-GB"/>
        </w:rPr>
        <w:t>delete where inapplicable</w:t>
      </w:r>
    </w:p>
    <w:p w:rsidR="00DB7307" w:rsidRPr="00EC3094" w:rsidRDefault="00DB7307" w:rsidP="00DB7307">
      <w:pPr>
        <w:spacing w:after="0" w:line="240" w:lineRule="auto"/>
        <w:ind w:left="5664" w:firstLine="708"/>
        <w:jc w:val="center"/>
        <w:rPr>
          <w:sz w:val="24"/>
          <w:szCs w:val="24"/>
          <w:lang w:val="en-GB"/>
        </w:rPr>
      </w:pPr>
    </w:p>
    <w:sectPr w:rsidR="00DB7307" w:rsidRPr="00EC3094" w:rsidSect="00784D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4C" w:rsidRDefault="000B7E4C" w:rsidP="00B40F2C">
      <w:pPr>
        <w:spacing w:after="0" w:line="240" w:lineRule="auto"/>
      </w:pPr>
      <w:r>
        <w:separator/>
      </w:r>
    </w:p>
  </w:endnote>
  <w:endnote w:type="continuationSeparator" w:id="0">
    <w:p w:rsidR="000B7E4C" w:rsidRDefault="000B7E4C" w:rsidP="00B4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4C" w:rsidRDefault="000B7E4C" w:rsidP="00B40F2C">
      <w:pPr>
        <w:spacing w:after="0" w:line="240" w:lineRule="auto"/>
      </w:pPr>
      <w:r>
        <w:separator/>
      </w:r>
    </w:p>
  </w:footnote>
  <w:footnote w:type="continuationSeparator" w:id="0">
    <w:p w:rsidR="000B7E4C" w:rsidRDefault="000B7E4C" w:rsidP="00B40F2C">
      <w:pPr>
        <w:spacing w:after="0" w:line="240" w:lineRule="auto"/>
      </w:pPr>
      <w:r>
        <w:continuationSeparator/>
      </w:r>
    </w:p>
  </w:footnote>
  <w:footnote w:id="1">
    <w:p w:rsidR="00C61EFE" w:rsidRPr="00BE76AA" w:rsidRDefault="00C61EFE" w:rsidP="00C61EFE">
      <w:pPr>
        <w:pStyle w:val="Tekstprzypisudolnego"/>
        <w:rPr>
          <w:sz w:val="16"/>
          <w:szCs w:val="16"/>
          <w:lang w:val="en-GB"/>
        </w:rPr>
      </w:pPr>
      <w:r w:rsidRPr="00F31704">
        <w:rPr>
          <w:rStyle w:val="Odwoanieprzypisudolnego"/>
          <w:sz w:val="16"/>
          <w:szCs w:val="16"/>
        </w:rPr>
        <w:footnoteRef/>
      </w:r>
      <w:r w:rsidR="006B6E80">
        <w:rPr>
          <w:sz w:val="16"/>
          <w:szCs w:val="16"/>
          <w:lang w:val="en-GB"/>
        </w:rPr>
        <w:t xml:space="preserve"> Please fill in only the</w:t>
      </w:r>
      <w:r w:rsidR="006B6E80" w:rsidRPr="006B6E80">
        <w:rPr>
          <w:sz w:val="16"/>
          <w:szCs w:val="16"/>
          <w:lang w:val="en-GB"/>
        </w:rPr>
        <w:t xml:space="preserve"> columns which apply to the offer.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FD" w:rsidRDefault="00EA625F">
    <w:pPr>
      <w:pStyle w:val="Nagwek"/>
    </w:pPr>
    <w:r>
      <w:rPr>
        <w:noProof/>
        <w:lang w:eastAsia="pl-PL"/>
      </w:rPr>
      <w:drawing>
        <wp:inline distT="0" distB="0" distL="0" distR="0">
          <wp:extent cx="6106795" cy="826770"/>
          <wp:effectExtent l="0" t="0" r="825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1A4"/>
    <w:multiLevelType w:val="hybridMultilevel"/>
    <w:tmpl w:val="E9AE683A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>
    <w:nsid w:val="10856D85"/>
    <w:multiLevelType w:val="hybridMultilevel"/>
    <w:tmpl w:val="B5B8C43E"/>
    <w:lvl w:ilvl="0" w:tplc="E4DEBA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AE79BB"/>
    <w:multiLevelType w:val="hybridMultilevel"/>
    <w:tmpl w:val="C21AEDE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BB037B"/>
    <w:multiLevelType w:val="multilevel"/>
    <w:tmpl w:val="E51AB2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F591F"/>
    <w:multiLevelType w:val="hybridMultilevel"/>
    <w:tmpl w:val="7A5EEF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66B24"/>
    <w:multiLevelType w:val="hybridMultilevel"/>
    <w:tmpl w:val="F146AB94"/>
    <w:lvl w:ilvl="0" w:tplc="528C45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976739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231B2"/>
    <w:multiLevelType w:val="hybridMultilevel"/>
    <w:tmpl w:val="2E060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D7568E"/>
    <w:multiLevelType w:val="hybridMultilevel"/>
    <w:tmpl w:val="950449B4"/>
    <w:lvl w:ilvl="0" w:tplc="BE8456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547E57"/>
    <w:multiLevelType w:val="hybridMultilevel"/>
    <w:tmpl w:val="04F45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5159A9"/>
    <w:multiLevelType w:val="hybridMultilevel"/>
    <w:tmpl w:val="E4CE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DE7389"/>
    <w:multiLevelType w:val="hybridMultilevel"/>
    <w:tmpl w:val="333A7F94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1923C4"/>
    <w:multiLevelType w:val="hybridMultilevel"/>
    <w:tmpl w:val="888C087E"/>
    <w:lvl w:ilvl="0" w:tplc="8500B6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F84C1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516A90"/>
    <w:multiLevelType w:val="hybridMultilevel"/>
    <w:tmpl w:val="1AAC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90CB1"/>
    <w:multiLevelType w:val="multilevel"/>
    <w:tmpl w:val="F634E7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6AD4637"/>
    <w:multiLevelType w:val="hybridMultilevel"/>
    <w:tmpl w:val="D1E4D43E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69651682"/>
    <w:multiLevelType w:val="hybridMultilevel"/>
    <w:tmpl w:val="5F722732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9">
    <w:nsid w:val="6A0F1F71"/>
    <w:multiLevelType w:val="hybridMultilevel"/>
    <w:tmpl w:val="385EE4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4A7769"/>
    <w:multiLevelType w:val="hybridMultilevel"/>
    <w:tmpl w:val="9240149A"/>
    <w:lvl w:ilvl="0" w:tplc="0415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1">
    <w:nsid w:val="6A9363A5"/>
    <w:multiLevelType w:val="hybridMultilevel"/>
    <w:tmpl w:val="2338751E"/>
    <w:lvl w:ilvl="0" w:tplc="A18AD9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83C13"/>
    <w:multiLevelType w:val="hybridMultilevel"/>
    <w:tmpl w:val="CE5898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194F97"/>
    <w:multiLevelType w:val="hybridMultilevel"/>
    <w:tmpl w:val="414A3664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>
    <w:nsid w:val="702D4AA1"/>
    <w:multiLevelType w:val="hybridMultilevel"/>
    <w:tmpl w:val="60DE90EE"/>
    <w:lvl w:ilvl="0" w:tplc="12BAD95C">
      <w:start w:val="1"/>
      <w:numFmt w:val="upperRoman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69108A"/>
    <w:multiLevelType w:val="hybridMultilevel"/>
    <w:tmpl w:val="550C19D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1FE7AA4"/>
    <w:multiLevelType w:val="hybridMultilevel"/>
    <w:tmpl w:val="536A693A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3332ECB"/>
    <w:multiLevelType w:val="hybridMultilevel"/>
    <w:tmpl w:val="CA300730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>
    <w:nsid w:val="738E4FBD"/>
    <w:multiLevelType w:val="hybridMultilevel"/>
    <w:tmpl w:val="BAF27716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9">
    <w:nsid w:val="76DB0F52"/>
    <w:multiLevelType w:val="hybridMultilevel"/>
    <w:tmpl w:val="3D78AED4"/>
    <w:lvl w:ilvl="0" w:tplc="35CE8BB6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5A32BC"/>
    <w:multiLevelType w:val="hybridMultilevel"/>
    <w:tmpl w:val="132E4280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1">
    <w:nsid w:val="797B2355"/>
    <w:multiLevelType w:val="hybridMultilevel"/>
    <w:tmpl w:val="96C8FD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EA3F7E"/>
    <w:multiLevelType w:val="hybridMultilevel"/>
    <w:tmpl w:val="2F60F8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8E5E22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14"/>
  </w:num>
  <w:num w:numId="5">
    <w:abstractNumId w:val="22"/>
  </w:num>
  <w:num w:numId="6">
    <w:abstractNumId w:val="7"/>
  </w:num>
  <w:num w:numId="7">
    <w:abstractNumId w:val="11"/>
  </w:num>
  <w:num w:numId="8">
    <w:abstractNumId w:val="26"/>
  </w:num>
  <w:num w:numId="9">
    <w:abstractNumId w:val="19"/>
  </w:num>
  <w:num w:numId="10">
    <w:abstractNumId w:val="4"/>
  </w:num>
  <w:num w:numId="11">
    <w:abstractNumId w:val="1"/>
  </w:num>
  <w:num w:numId="12">
    <w:abstractNumId w:val="31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20"/>
  </w:num>
  <w:num w:numId="18">
    <w:abstractNumId w:val="3"/>
  </w:num>
  <w:num w:numId="19">
    <w:abstractNumId w:val="29"/>
  </w:num>
  <w:num w:numId="20">
    <w:abstractNumId w:val="16"/>
  </w:num>
  <w:num w:numId="21">
    <w:abstractNumId w:val="33"/>
  </w:num>
  <w:num w:numId="22">
    <w:abstractNumId w:val="25"/>
  </w:num>
  <w:num w:numId="23">
    <w:abstractNumId w:val="2"/>
  </w:num>
  <w:num w:numId="24">
    <w:abstractNumId w:val="32"/>
  </w:num>
  <w:num w:numId="25">
    <w:abstractNumId w:val="30"/>
  </w:num>
  <w:num w:numId="26">
    <w:abstractNumId w:val="12"/>
  </w:num>
  <w:num w:numId="27">
    <w:abstractNumId w:val="17"/>
  </w:num>
  <w:num w:numId="28">
    <w:abstractNumId w:val="0"/>
  </w:num>
  <w:num w:numId="29">
    <w:abstractNumId w:val="23"/>
  </w:num>
  <w:num w:numId="30">
    <w:abstractNumId w:val="28"/>
  </w:num>
  <w:num w:numId="31">
    <w:abstractNumId w:val="27"/>
  </w:num>
  <w:num w:numId="32">
    <w:abstractNumId w:val="18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28"/>
    <w:rsid w:val="00000BCC"/>
    <w:rsid w:val="00016B9F"/>
    <w:rsid w:val="00022275"/>
    <w:rsid w:val="00024E8C"/>
    <w:rsid w:val="00064B7B"/>
    <w:rsid w:val="00094CAC"/>
    <w:rsid w:val="000A1A05"/>
    <w:rsid w:val="000B3F7F"/>
    <w:rsid w:val="000B7E4C"/>
    <w:rsid w:val="000D5E5C"/>
    <w:rsid w:val="000E3648"/>
    <w:rsid w:val="000F3833"/>
    <w:rsid w:val="000F7DFE"/>
    <w:rsid w:val="00107499"/>
    <w:rsid w:val="00107623"/>
    <w:rsid w:val="0012042B"/>
    <w:rsid w:val="001223A1"/>
    <w:rsid w:val="001371B3"/>
    <w:rsid w:val="00146524"/>
    <w:rsid w:val="001500B3"/>
    <w:rsid w:val="00190D82"/>
    <w:rsid w:val="001934B7"/>
    <w:rsid w:val="00195D61"/>
    <w:rsid w:val="001B5317"/>
    <w:rsid w:val="001B7AEB"/>
    <w:rsid w:val="001C565E"/>
    <w:rsid w:val="001E22DE"/>
    <w:rsid w:val="001E6328"/>
    <w:rsid w:val="00217AF0"/>
    <w:rsid w:val="00225BC1"/>
    <w:rsid w:val="00237F2E"/>
    <w:rsid w:val="00254BF7"/>
    <w:rsid w:val="00262360"/>
    <w:rsid w:val="0026487B"/>
    <w:rsid w:val="002A02C1"/>
    <w:rsid w:val="002A306E"/>
    <w:rsid w:val="002B7939"/>
    <w:rsid w:val="002C3948"/>
    <w:rsid w:val="002D5C68"/>
    <w:rsid w:val="002F0EE2"/>
    <w:rsid w:val="0031285D"/>
    <w:rsid w:val="00312BBE"/>
    <w:rsid w:val="0032243E"/>
    <w:rsid w:val="003236E1"/>
    <w:rsid w:val="00326849"/>
    <w:rsid w:val="00341752"/>
    <w:rsid w:val="00345D56"/>
    <w:rsid w:val="00361020"/>
    <w:rsid w:val="00361900"/>
    <w:rsid w:val="003742DB"/>
    <w:rsid w:val="00377A0F"/>
    <w:rsid w:val="00385F58"/>
    <w:rsid w:val="00390C04"/>
    <w:rsid w:val="003C1CC1"/>
    <w:rsid w:val="00404855"/>
    <w:rsid w:val="00404C73"/>
    <w:rsid w:val="00405639"/>
    <w:rsid w:val="004076ED"/>
    <w:rsid w:val="00415C1D"/>
    <w:rsid w:val="004420E6"/>
    <w:rsid w:val="00443EDC"/>
    <w:rsid w:val="00444E96"/>
    <w:rsid w:val="004512A2"/>
    <w:rsid w:val="00454E1B"/>
    <w:rsid w:val="00456A94"/>
    <w:rsid w:val="00467304"/>
    <w:rsid w:val="00495C07"/>
    <w:rsid w:val="00495FD4"/>
    <w:rsid w:val="004C495C"/>
    <w:rsid w:val="004D05D6"/>
    <w:rsid w:val="004D333B"/>
    <w:rsid w:val="004F1B14"/>
    <w:rsid w:val="004F33F3"/>
    <w:rsid w:val="00503B06"/>
    <w:rsid w:val="00512A03"/>
    <w:rsid w:val="005136D2"/>
    <w:rsid w:val="00522F1F"/>
    <w:rsid w:val="005313EC"/>
    <w:rsid w:val="00570B7C"/>
    <w:rsid w:val="00581388"/>
    <w:rsid w:val="0059278D"/>
    <w:rsid w:val="005954A0"/>
    <w:rsid w:val="005965D4"/>
    <w:rsid w:val="005A64A4"/>
    <w:rsid w:val="005B4180"/>
    <w:rsid w:val="005B53B8"/>
    <w:rsid w:val="005C3A2D"/>
    <w:rsid w:val="00614032"/>
    <w:rsid w:val="00616B39"/>
    <w:rsid w:val="0061766B"/>
    <w:rsid w:val="00625C5C"/>
    <w:rsid w:val="00625F75"/>
    <w:rsid w:val="00635D56"/>
    <w:rsid w:val="00636E71"/>
    <w:rsid w:val="00665180"/>
    <w:rsid w:val="00672562"/>
    <w:rsid w:val="0069087C"/>
    <w:rsid w:val="006A2B77"/>
    <w:rsid w:val="006B6E80"/>
    <w:rsid w:val="006E5757"/>
    <w:rsid w:val="006E68A3"/>
    <w:rsid w:val="006E7996"/>
    <w:rsid w:val="00717D19"/>
    <w:rsid w:val="00721BF1"/>
    <w:rsid w:val="00737B31"/>
    <w:rsid w:val="007421A2"/>
    <w:rsid w:val="0075080C"/>
    <w:rsid w:val="0075271F"/>
    <w:rsid w:val="00754145"/>
    <w:rsid w:val="00767620"/>
    <w:rsid w:val="007736C6"/>
    <w:rsid w:val="00774F13"/>
    <w:rsid w:val="00784D61"/>
    <w:rsid w:val="007B00AB"/>
    <w:rsid w:val="007B0A51"/>
    <w:rsid w:val="007B5FC8"/>
    <w:rsid w:val="007D72BA"/>
    <w:rsid w:val="007E4DDA"/>
    <w:rsid w:val="007F6F55"/>
    <w:rsid w:val="0080142B"/>
    <w:rsid w:val="00806CA8"/>
    <w:rsid w:val="00820BE4"/>
    <w:rsid w:val="00831D85"/>
    <w:rsid w:val="008408A4"/>
    <w:rsid w:val="008421FA"/>
    <w:rsid w:val="00857E8A"/>
    <w:rsid w:val="00860424"/>
    <w:rsid w:val="00870A42"/>
    <w:rsid w:val="00882691"/>
    <w:rsid w:val="00884982"/>
    <w:rsid w:val="00886809"/>
    <w:rsid w:val="0089269B"/>
    <w:rsid w:val="008A4C5A"/>
    <w:rsid w:val="008B1357"/>
    <w:rsid w:val="008C2040"/>
    <w:rsid w:val="008D654C"/>
    <w:rsid w:val="008E144F"/>
    <w:rsid w:val="009006F2"/>
    <w:rsid w:val="0091087D"/>
    <w:rsid w:val="009232BB"/>
    <w:rsid w:val="00924F73"/>
    <w:rsid w:val="00934F39"/>
    <w:rsid w:val="0093623B"/>
    <w:rsid w:val="00937432"/>
    <w:rsid w:val="009406F8"/>
    <w:rsid w:val="00956668"/>
    <w:rsid w:val="0096567F"/>
    <w:rsid w:val="009A3001"/>
    <w:rsid w:val="009B38FE"/>
    <w:rsid w:val="009B5C12"/>
    <w:rsid w:val="009C6823"/>
    <w:rsid w:val="009F1CA2"/>
    <w:rsid w:val="009F5B5B"/>
    <w:rsid w:val="00A04B42"/>
    <w:rsid w:val="00A1008A"/>
    <w:rsid w:val="00A166D9"/>
    <w:rsid w:val="00A27463"/>
    <w:rsid w:val="00A40AA2"/>
    <w:rsid w:val="00A52461"/>
    <w:rsid w:val="00A63C98"/>
    <w:rsid w:val="00AA1742"/>
    <w:rsid w:val="00AC2E13"/>
    <w:rsid w:val="00AE3E6E"/>
    <w:rsid w:val="00AF1F36"/>
    <w:rsid w:val="00AF5828"/>
    <w:rsid w:val="00AF75FE"/>
    <w:rsid w:val="00B00118"/>
    <w:rsid w:val="00B06B1E"/>
    <w:rsid w:val="00B17402"/>
    <w:rsid w:val="00B258C7"/>
    <w:rsid w:val="00B275B1"/>
    <w:rsid w:val="00B37A98"/>
    <w:rsid w:val="00B40F2C"/>
    <w:rsid w:val="00B51128"/>
    <w:rsid w:val="00B55498"/>
    <w:rsid w:val="00B569C8"/>
    <w:rsid w:val="00B662C3"/>
    <w:rsid w:val="00B676B5"/>
    <w:rsid w:val="00B712F3"/>
    <w:rsid w:val="00B7196C"/>
    <w:rsid w:val="00B7449D"/>
    <w:rsid w:val="00B961E0"/>
    <w:rsid w:val="00BC01B9"/>
    <w:rsid w:val="00BE1052"/>
    <w:rsid w:val="00BE4A2B"/>
    <w:rsid w:val="00BE76AA"/>
    <w:rsid w:val="00C07316"/>
    <w:rsid w:val="00C112EA"/>
    <w:rsid w:val="00C230FD"/>
    <w:rsid w:val="00C30DD9"/>
    <w:rsid w:val="00C35504"/>
    <w:rsid w:val="00C52874"/>
    <w:rsid w:val="00C61EFE"/>
    <w:rsid w:val="00C65D2A"/>
    <w:rsid w:val="00C925C8"/>
    <w:rsid w:val="00CA3626"/>
    <w:rsid w:val="00CA50CA"/>
    <w:rsid w:val="00CB009C"/>
    <w:rsid w:val="00CB39E4"/>
    <w:rsid w:val="00D0716A"/>
    <w:rsid w:val="00D4170D"/>
    <w:rsid w:val="00D5092F"/>
    <w:rsid w:val="00D6597F"/>
    <w:rsid w:val="00D66BEE"/>
    <w:rsid w:val="00D74068"/>
    <w:rsid w:val="00D823E4"/>
    <w:rsid w:val="00D93C84"/>
    <w:rsid w:val="00D95559"/>
    <w:rsid w:val="00DA5EA8"/>
    <w:rsid w:val="00DB27DF"/>
    <w:rsid w:val="00DB7307"/>
    <w:rsid w:val="00DC3051"/>
    <w:rsid w:val="00DD1761"/>
    <w:rsid w:val="00DF3021"/>
    <w:rsid w:val="00E254B1"/>
    <w:rsid w:val="00E265D5"/>
    <w:rsid w:val="00E3077C"/>
    <w:rsid w:val="00E36883"/>
    <w:rsid w:val="00E40A1D"/>
    <w:rsid w:val="00E54444"/>
    <w:rsid w:val="00E801F0"/>
    <w:rsid w:val="00EA625F"/>
    <w:rsid w:val="00EB0CA9"/>
    <w:rsid w:val="00EB1539"/>
    <w:rsid w:val="00EB4496"/>
    <w:rsid w:val="00EC2A57"/>
    <w:rsid w:val="00EC3094"/>
    <w:rsid w:val="00EC6B12"/>
    <w:rsid w:val="00EE729F"/>
    <w:rsid w:val="00EF5C37"/>
    <w:rsid w:val="00F02B82"/>
    <w:rsid w:val="00F509DA"/>
    <w:rsid w:val="00F823AC"/>
    <w:rsid w:val="00F83DE5"/>
    <w:rsid w:val="00F86047"/>
    <w:rsid w:val="00FA5A56"/>
    <w:rsid w:val="00FB5C73"/>
    <w:rsid w:val="00FE2BD7"/>
    <w:rsid w:val="00FE3D40"/>
    <w:rsid w:val="00FE4583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1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00B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0B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B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BC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0BCC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4420E6"/>
    <w:rPr>
      <w:rFonts w:cs="Times New Roman"/>
      <w:color w:val="808080"/>
    </w:rPr>
  </w:style>
  <w:style w:type="character" w:styleId="Hipercze">
    <w:name w:val="Hyperlink"/>
    <w:uiPriority w:val="99"/>
    <w:rsid w:val="00831D8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0F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0F2C"/>
    <w:rPr>
      <w:rFonts w:cs="Times New Roman"/>
    </w:rPr>
  </w:style>
  <w:style w:type="paragraph" w:customStyle="1" w:styleId="Default">
    <w:name w:val="Default"/>
    <w:uiPriority w:val="99"/>
    <w:rsid w:val="00B55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C112EA"/>
  </w:style>
  <w:style w:type="paragraph" w:styleId="Tekstprzypisudolnego">
    <w:name w:val="footnote text"/>
    <w:basedOn w:val="Normalny"/>
    <w:link w:val="TekstprzypisudolnegoZnak"/>
    <w:uiPriority w:val="99"/>
    <w:semiHidden/>
    <w:rsid w:val="00C61EFE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FE"/>
    <w:rPr>
      <w:lang w:eastAsia="en-US"/>
    </w:rPr>
  </w:style>
  <w:style w:type="character" w:styleId="Odwoanieprzypisudolnego">
    <w:name w:val="footnote reference"/>
    <w:uiPriority w:val="99"/>
    <w:semiHidden/>
    <w:rsid w:val="00C61EF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1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00B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0B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B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BC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0BCC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4420E6"/>
    <w:rPr>
      <w:rFonts w:cs="Times New Roman"/>
      <w:color w:val="808080"/>
    </w:rPr>
  </w:style>
  <w:style w:type="character" w:styleId="Hipercze">
    <w:name w:val="Hyperlink"/>
    <w:uiPriority w:val="99"/>
    <w:rsid w:val="00831D8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0F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0F2C"/>
    <w:rPr>
      <w:rFonts w:cs="Times New Roman"/>
    </w:rPr>
  </w:style>
  <w:style w:type="paragraph" w:customStyle="1" w:styleId="Default">
    <w:name w:val="Default"/>
    <w:uiPriority w:val="99"/>
    <w:rsid w:val="00B55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C112EA"/>
  </w:style>
  <w:style w:type="paragraph" w:styleId="Tekstprzypisudolnego">
    <w:name w:val="footnote text"/>
    <w:basedOn w:val="Normalny"/>
    <w:link w:val="TekstprzypisudolnegoZnak"/>
    <w:uiPriority w:val="99"/>
    <w:semiHidden/>
    <w:rsid w:val="00C61EFE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FE"/>
    <w:rPr>
      <w:lang w:eastAsia="en-US"/>
    </w:rPr>
  </w:style>
  <w:style w:type="character" w:styleId="Odwoanieprzypisudolnego">
    <w:name w:val="footnote reference"/>
    <w:uiPriority w:val="99"/>
    <w:semiHidden/>
    <w:rsid w:val="00C61E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EC25-0C62-491D-8550-9582F9CE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ATC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Użytkownik systemu Windows</dc:creator>
  <cp:lastModifiedBy>Użytkownik systemu Windows</cp:lastModifiedBy>
  <cp:revision>3</cp:revision>
  <cp:lastPrinted>2018-01-24T10:34:00Z</cp:lastPrinted>
  <dcterms:created xsi:type="dcterms:W3CDTF">2018-07-19T09:42:00Z</dcterms:created>
  <dcterms:modified xsi:type="dcterms:W3CDTF">2018-08-01T13:35:00Z</dcterms:modified>
</cp:coreProperties>
</file>